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8" w:rsidRPr="00511A18" w:rsidRDefault="00345807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E1950C" wp14:editId="7E1FBC41">
            <wp:simplePos x="0" y="0"/>
            <wp:positionH relativeFrom="margin">
              <wp:posOffset>78740</wp:posOffset>
            </wp:positionH>
            <wp:positionV relativeFrom="margin">
              <wp:posOffset>-899160</wp:posOffset>
            </wp:positionV>
            <wp:extent cx="753110" cy="753110"/>
            <wp:effectExtent l="0" t="0" r="8890" b="8890"/>
            <wp:wrapSquare wrapText="bothSides"/>
            <wp:docPr id="3" name="Picture 3" descr="cid:image001.jpg@01CEA3CF.F34C8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CEA3CF.F34C88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A18" w:rsidRPr="00511A18">
        <w:rPr>
          <w:rFonts w:ascii="Times New Roman" w:hAnsi="Times New Roman" w:cs="Times New Roman"/>
          <w:b/>
          <w:sz w:val="32"/>
          <w:szCs w:val="32"/>
        </w:rPr>
        <w:t>Sole Source Justification</w:t>
      </w:r>
    </w:p>
    <w:p w:rsidR="00511A18" w:rsidRPr="00511A18" w:rsidRDefault="00511A18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511A18" w:rsidRPr="009240F0" w:rsidTr="00511A18">
        <w:tc>
          <w:tcPr>
            <w:tcW w:w="6048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b/>
                <w:sz w:val="20"/>
                <w:szCs w:val="20"/>
              </w:rPr>
              <w:t>General Information</w:t>
            </w:r>
          </w:p>
        </w:tc>
        <w:tc>
          <w:tcPr>
            <w:tcW w:w="3528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511A18" w:rsidRPr="009240F0" w:rsidTr="00511A18">
        <w:tc>
          <w:tcPr>
            <w:tcW w:w="6048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Department:</w:t>
            </w:r>
          </w:p>
        </w:tc>
        <w:tc>
          <w:tcPr>
            <w:tcW w:w="3528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Phone No.</w:t>
            </w:r>
            <w:r w:rsidR="00A51E5C" w:rsidRPr="009240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1A18" w:rsidRPr="009240F0" w:rsidTr="00511A18">
        <w:tc>
          <w:tcPr>
            <w:tcW w:w="6048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Contact Name:</w:t>
            </w:r>
          </w:p>
        </w:tc>
        <w:tc>
          <w:tcPr>
            <w:tcW w:w="3528" w:type="dxa"/>
          </w:tcPr>
          <w:p w:rsidR="00511A18" w:rsidRPr="009240F0" w:rsidRDefault="00A51E5C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11A18" w:rsidRPr="009240F0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E308C6" w:rsidRPr="00511A18" w:rsidRDefault="00E308C6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4140"/>
      </w:tblGrid>
      <w:tr w:rsidR="00511A18" w:rsidRPr="009240F0" w:rsidTr="009240F0">
        <w:tc>
          <w:tcPr>
            <w:tcW w:w="5418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b/>
                <w:sz w:val="20"/>
                <w:szCs w:val="20"/>
              </w:rPr>
              <w:t>Vendor Information</w:t>
            </w:r>
          </w:p>
        </w:tc>
        <w:tc>
          <w:tcPr>
            <w:tcW w:w="4140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Requisition No.</w:t>
            </w:r>
            <w:r w:rsidR="00A51E5C" w:rsidRPr="009240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1A18" w:rsidRPr="009240F0" w:rsidTr="009240F0">
        <w:tc>
          <w:tcPr>
            <w:tcW w:w="5418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4140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Purchase Order No.</w:t>
            </w:r>
            <w:r w:rsidR="00A51E5C" w:rsidRPr="009240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1A18" w:rsidRPr="009240F0" w:rsidTr="009240F0">
        <w:tc>
          <w:tcPr>
            <w:tcW w:w="5418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  <w:p w:rsidR="00F86934" w:rsidRPr="009240F0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511A18" w:rsidRPr="009240F0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Contract No.</w:t>
            </w:r>
            <w:r w:rsidR="00A51E5C" w:rsidRPr="009240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B850A1" w:rsidRPr="00511A18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RPr="009240F0" w:rsidTr="00F86934">
        <w:tc>
          <w:tcPr>
            <w:tcW w:w="9576" w:type="dxa"/>
          </w:tcPr>
          <w:p w:rsidR="00F86934" w:rsidRPr="009240F0" w:rsidRDefault="00F86934" w:rsidP="00A51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b/>
                <w:sz w:val="20"/>
                <w:szCs w:val="20"/>
              </w:rPr>
              <w:t>Description.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 Please provide a description of the goods or services required, the duration or frequency of the requirement, and </w:t>
            </w:r>
            <w:r w:rsidR="00A51E5C" w:rsidRPr="009240F0">
              <w:rPr>
                <w:rFonts w:ascii="Times New Roman" w:hAnsi="Times New Roman" w:cs="Times New Roman"/>
                <w:sz w:val="20"/>
                <w:szCs w:val="20"/>
              </w:rPr>
              <w:t>the location</w:t>
            </w:r>
            <w:r w:rsidR="00924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where the services or goods </w:t>
            </w:r>
            <w:r w:rsidR="00A51E5C"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will 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be delivered.</w:t>
            </w:r>
            <w:r w:rsidR="00573E4D"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 Please also identify the annual cost of this good or service. </w:t>
            </w:r>
          </w:p>
        </w:tc>
      </w:tr>
      <w:tr w:rsidR="00F86934" w:rsidRPr="009240F0" w:rsidTr="009240F0">
        <w:trPr>
          <w:trHeight w:val="2312"/>
        </w:trPr>
        <w:tc>
          <w:tcPr>
            <w:tcW w:w="9576" w:type="dxa"/>
          </w:tcPr>
          <w:p w:rsidR="00F86934" w:rsidRPr="009240F0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9240F0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9240F0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9240F0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B850A1" w:rsidRPr="00511A18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RPr="009240F0" w:rsidTr="00F86934">
        <w:tc>
          <w:tcPr>
            <w:tcW w:w="9576" w:type="dxa"/>
          </w:tcPr>
          <w:p w:rsidR="00F86934" w:rsidRPr="009240F0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b/>
                <w:sz w:val="20"/>
                <w:szCs w:val="20"/>
              </w:rPr>
              <w:t>Type.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  Please select one of the options and explain below.</w:t>
            </w:r>
          </w:p>
        </w:tc>
      </w:tr>
      <w:tr w:rsidR="00F86934" w:rsidRPr="009240F0" w:rsidTr="00F86934">
        <w:tc>
          <w:tcPr>
            <w:tcW w:w="9576" w:type="dxa"/>
          </w:tcPr>
          <w:p w:rsidR="00F86934" w:rsidRPr="009240F0" w:rsidRDefault="00F86934" w:rsidP="00F8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BC1E71"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 Single Source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ab/>
              <w:t>□ Proprietary/Copyright Restrictions</w:t>
            </w:r>
            <w:r w:rsidR="00C06BD3"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        □ </w:t>
            </w:r>
            <w:r w:rsidR="00BC1E71" w:rsidRPr="009240F0">
              <w:rPr>
                <w:rFonts w:ascii="Times New Roman" w:hAnsi="Times New Roman" w:cs="Times New Roman"/>
                <w:sz w:val="20"/>
                <w:szCs w:val="20"/>
              </w:rPr>
              <w:t>Equipment Compatibility</w:t>
            </w:r>
          </w:p>
          <w:p w:rsidR="00F86934" w:rsidRPr="009240F0" w:rsidRDefault="00F86934" w:rsidP="00F8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BC1E71"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Patented Product        □ Exclusive or Unique Capability            </w:t>
            </w:r>
            <w:r w:rsidR="0080454E" w:rsidRPr="009240F0">
              <w:rPr>
                <w:rFonts w:ascii="Times New Roman" w:hAnsi="Times New Roman" w:cs="Times New Roman"/>
                <w:sz w:val="20"/>
                <w:szCs w:val="20"/>
              </w:rPr>
              <w:t>Other:</w:t>
            </w:r>
            <w:r w:rsidR="00C06BD3" w:rsidRPr="009240F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BC1E71" w:rsidRPr="009240F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86934" w:rsidRPr="009240F0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934" w:rsidRPr="009240F0" w:rsidTr="00F86934">
        <w:tc>
          <w:tcPr>
            <w:tcW w:w="9576" w:type="dxa"/>
          </w:tcPr>
          <w:p w:rsidR="00F86934" w:rsidRPr="009240F0" w:rsidRDefault="00C06BD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b/>
                <w:sz w:val="20"/>
                <w:szCs w:val="20"/>
              </w:rPr>
              <w:t>Explanation:</w:t>
            </w:r>
            <w:r w:rsidR="00EE6086"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 Why is this product or service the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 only </w:t>
            </w:r>
            <w:r w:rsidR="00EE6086" w:rsidRPr="009240F0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 that would satisfy the requirement(s)?</w:t>
            </w:r>
          </w:p>
          <w:p w:rsidR="00C06BD3" w:rsidRPr="009240F0" w:rsidRDefault="00C06BD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E71" w:rsidRPr="009240F0" w:rsidRDefault="00BC1E7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D3" w:rsidRPr="009240F0" w:rsidRDefault="00C06BD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D3" w:rsidRPr="009240F0" w:rsidRDefault="00C06BD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80B" w:rsidRPr="00511A18" w:rsidRDefault="00F8580B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7331" w:rsidRPr="009240F0" w:rsidTr="003B7331">
        <w:tc>
          <w:tcPr>
            <w:tcW w:w="9576" w:type="dxa"/>
          </w:tcPr>
          <w:p w:rsidR="003B7331" w:rsidRPr="009240F0" w:rsidRDefault="003B733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b/>
                <w:sz w:val="20"/>
                <w:szCs w:val="20"/>
              </w:rPr>
              <w:t>Due Diligence.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  Describe the due diligence performed that led to the conclusion that this is a sole source.</w:t>
            </w:r>
          </w:p>
        </w:tc>
      </w:tr>
      <w:tr w:rsidR="003B7331" w:rsidRPr="009240F0" w:rsidTr="003B7331">
        <w:tc>
          <w:tcPr>
            <w:tcW w:w="9576" w:type="dxa"/>
          </w:tcPr>
          <w:p w:rsidR="003B7331" w:rsidRPr="009240F0" w:rsidRDefault="003B733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331" w:rsidRPr="009240F0" w:rsidRDefault="003B733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331" w:rsidRPr="009240F0" w:rsidRDefault="003B733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331" w:rsidRPr="009240F0" w:rsidRDefault="003B7331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80B" w:rsidRPr="00511A18" w:rsidRDefault="00F8580B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EE6086" w:rsidRPr="009240F0" w:rsidTr="005304A9">
        <w:tc>
          <w:tcPr>
            <w:tcW w:w="9576" w:type="dxa"/>
            <w:gridSpan w:val="2"/>
          </w:tcPr>
          <w:p w:rsidR="00EE6086" w:rsidRPr="009240F0" w:rsidRDefault="00EE6086" w:rsidP="00B8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b/>
                <w:sz w:val="20"/>
                <w:szCs w:val="20"/>
              </w:rPr>
              <w:t>Department Recommendation</w:t>
            </w:r>
          </w:p>
        </w:tc>
      </w:tr>
      <w:tr w:rsidR="003B7331" w:rsidRPr="009240F0" w:rsidTr="00EE6086">
        <w:tc>
          <w:tcPr>
            <w:tcW w:w="6048" w:type="dxa"/>
          </w:tcPr>
          <w:p w:rsidR="003B7331" w:rsidRPr="009240F0" w:rsidRDefault="00EE6086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Requestor:</w:t>
            </w:r>
          </w:p>
        </w:tc>
        <w:tc>
          <w:tcPr>
            <w:tcW w:w="3528" w:type="dxa"/>
          </w:tcPr>
          <w:p w:rsidR="003B7331" w:rsidRPr="009240F0" w:rsidRDefault="00EE6086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3B7331" w:rsidRPr="009240F0" w:rsidTr="00EE6086">
        <w:tc>
          <w:tcPr>
            <w:tcW w:w="6048" w:type="dxa"/>
          </w:tcPr>
          <w:p w:rsidR="003B7331" w:rsidRPr="009240F0" w:rsidRDefault="00EE6086" w:rsidP="00241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 xml:space="preserve">Department </w:t>
            </w:r>
            <w:r w:rsidR="00241071" w:rsidRPr="009240F0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28" w:type="dxa"/>
          </w:tcPr>
          <w:p w:rsidR="003B7331" w:rsidRPr="009240F0" w:rsidRDefault="00EE6086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B850A1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8F43F0" w:rsidRPr="009240F0" w:rsidTr="00F5670B">
        <w:tc>
          <w:tcPr>
            <w:tcW w:w="9576" w:type="dxa"/>
            <w:gridSpan w:val="2"/>
          </w:tcPr>
          <w:p w:rsidR="008F43F0" w:rsidRPr="009240F0" w:rsidRDefault="00976B8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b/>
                <w:sz w:val="20"/>
                <w:szCs w:val="20"/>
              </w:rPr>
              <w:t>Chief Procurement Officer’s</w:t>
            </w:r>
            <w:r w:rsidR="008F43F0" w:rsidRPr="009240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Approval</w:t>
            </w:r>
          </w:p>
        </w:tc>
      </w:tr>
      <w:tr w:rsidR="008F43F0" w:rsidRPr="009240F0" w:rsidTr="009240F0">
        <w:trPr>
          <w:trHeight w:val="530"/>
        </w:trPr>
        <w:tc>
          <w:tcPr>
            <w:tcW w:w="7038" w:type="dxa"/>
          </w:tcPr>
          <w:p w:rsidR="008F43F0" w:rsidRPr="009240F0" w:rsidRDefault="008F43F0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Signature:</w:t>
            </w:r>
          </w:p>
        </w:tc>
        <w:tc>
          <w:tcPr>
            <w:tcW w:w="2538" w:type="dxa"/>
          </w:tcPr>
          <w:p w:rsidR="008F43F0" w:rsidRPr="009240F0" w:rsidRDefault="008F43F0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0F0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8F43F0" w:rsidRPr="00511A18" w:rsidRDefault="008F43F0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3F0" w:rsidRPr="00511A18" w:rsidSect="00EE6086">
      <w:headerReference w:type="default" r:id="rId8"/>
      <w:footerReference w:type="default" r:id="rId9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41" w:rsidRDefault="00BB5341" w:rsidP="00EE6086">
      <w:pPr>
        <w:spacing w:after="0" w:line="240" w:lineRule="auto"/>
      </w:pPr>
      <w:r>
        <w:separator/>
      </w:r>
    </w:p>
  </w:endnote>
  <w:endnote w:type="continuationSeparator" w:id="0">
    <w:p w:rsidR="00BB5341" w:rsidRDefault="00BB5341" w:rsidP="00E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6" w:rsidRPr="00EE6086" w:rsidRDefault="009240F0">
    <w:pPr>
      <w:pStyle w:val="Footer"/>
      <w:rPr>
        <w:sz w:val="16"/>
        <w:szCs w:val="16"/>
      </w:rPr>
    </w:pPr>
    <w:r>
      <w:rPr>
        <w:sz w:val="16"/>
        <w:szCs w:val="16"/>
      </w:rPr>
      <w:t>12/21/15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41" w:rsidRDefault="00BB5341" w:rsidP="00EE6086">
      <w:pPr>
        <w:spacing w:after="0" w:line="240" w:lineRule="auto"/>
      </w:pPr>
      <w:r>
        <w:separator/>
      </w:r>
    </w:p>
  </w:footnote>
  <w:footnote w:type="continuationSeparator" w:id="0">
    <w:p w:rsidR="00BB5341" w:rsidRDefault="00BB5341" w:rsidP="00EE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07" w:rsidRDefault="00241071" w:rsidP="00EE6086">
    <w:pPr>
      <w:pStyle w:val="Header"/>
      <w:tabs>
        <w:tab w:val="clear" w:pos="4680"/>
        <w:tab w:val="clear" w:pos="9360"/>
        <w:tab w:val="left" w:pos="33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1030974</wp:posOffset>
              </wp:positionH>
              <wp:positionV relativeFrom="paragraph">
                <wp:posOffset>0</wp:posOffset>
              </wp:positionV>
              <wp:extent cx="3976370" cy="707390"/>
              <wp:effectExtent l="0" t="0" r="24130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3F0" w:rsidRPr="008F43F0" w:rsidRDefault="0024107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City of Houston</w:t>
                          </w:r>
                        </w:p>
                        <w:p w:rsidR="008F43F0" w:rsidRPr="008F43F0" w:rsidRDefault="0024107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Finance-Strategic Procurement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2pt;margin-top:0;width:313.1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" strokecolor="white [3212]">
              <v:textbox>
                <w:txbxContent>
                  <w:p w:rsidR="008F43F0" w:rsidRPr="008F43F0" w:rsidRDefault="0024107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City of Houston</w:t>
                    </w:r>
                  </w:p>
                  <w:p w:rsidR="008F43F0" w:rsidRPr="008F43F0" w:rsidRDefault="0024107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Finance-Strategic Procurement Division</w:t>
                    </w:r>
                  </w:p>
                </w:txbxContent>
              </v:textbox>
            </v:shape>
          </w:pict>
        </mc:Fallback>
      </mc:AlternateContent>
    </w:r>
  </w:p>
  <w:p w:rsidR="00345807" w:rsidRDefault="00345807" w:rsidP="00EE6086">
    <w:pPr>
      <w:pStyle w:val="Header"/>
      <w:tabs>
        <w:tab w:val="clear" w:pos="4680"/>
        <w:tab w:val="clear" w:pos="9360"/>
        <w:tab w:val="left" w:pos="3315"/>
      </w:tabs>
    </w:pPr>
  </w:p>
  <w:p w:rsidR="00345807" w:rsidRDefault="00345807" w:rsidP="00EE6086">
    <w:pPr>
      <w:pStyle w:val="Header"/>
      <w:tabs>
        <w:tab w:val="clear" w:pos="4680"/>
        <w:tab w:val="clear" w:pos="9360"/>
        <w:tab w:val="left" w:pos="3315"/>
      </w:tabs>
    </w:pPr>
  </w:p>
  <w:p w:rsidR="00EE6086" w:rsidRDefault="00EE6086" w:rsidP="00EE6086">
    <w:pPr>
      <w:pStyle w:val="Header"/>
      <w:tabs>
        <w:tab w:val="clear" w:pos="4680"/>
        <w:tab w:val="clear" w:pos="9360"/>
        <w:tab w:val="left" w:pos="33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A1"/>
    <w:rsid w:val="00022FF2"/>
    <w:rsid w:val="00241071"/>
    <w:rsid w:val="00314FF4"/>
    <w:rsid w:val="00345807"/>
    <w:rsid w:val="003B7331"/>
    <w:rsid w:val="00421B9A"/>
    <w:rsid w:val="00437719"/>
    <w:rsid w:val="00511A18"/>
    <w:rsid w:val="00573E4D"/>
    <w:rsid w:val="005B10DB"/>
    <w:rsid w:val="005C5604"/>
    <w:rsid w:val="006E770F"/>
    <w:rsid w:val="00750CE4"/>
    <w:rsid w:val="007E72FC"/>
    <w:rsid w:val="0080454E"/>
    <w:rsid w:val="008222E3"/>
    <w:rsid w:val="008F43F0"/>
    <w:rsid w:val="009074B8"/>
    <w:rsid w:val="009240F0"/>
    <w:rsid w:val="00976B83"/>
    <w:rsid w:val="009A1C5D"/>
    <w:rsid w:val="00A51E5C"/>
    <w:rsid w:val="00B4371F"/>
    <w:rsid w:val="00B444E9"/>
    <w:rsid w:val="00B77A04"/>
    <w:rsid w:val="00B850A1"/>
    <w:rsid w:val="00BB5341"/>
    <w:rsid w:val="00BC1E71"/>
    <w:rsid w:val="00C06BD3"/>
    <w:rsid w:val="00C25AA9"/>
    <w:rsid w:val="00CF237F"/>
    <w:rsid w:val="00E2254C"/>
    <w:rsid w:val="00E308C6"/>
    <w:rsid w:val="00EE6086"/>
    <w:rsid w:val="00F8580B"/>
    <w:rsid w:val="00F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Administrator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lcoss</dc:creator>
  <cp:lastModifiedBy>Knoppe, Stephanie - ARA</cp:lastModifiedBy>
  <cp:revision>2</cp:revision>
  <cp:lastPrinted>2011-10-13T14:10:00Z</cp:lastPrinted>
  <dcterms:created xsi:type="dcterms:W3CDTF">2015-12-21T15:38:00Z</dcterms:created>
  <dcterms:modified xsi:type="dcterms:W3CDTF">2015-12-21T15:38:00Z</dcterms:modified>
</cp:coreProperties>
</file>